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AD01" w14:textId="77777777" w:rsidR="003C17CD" w:rsidRPr="005024EF" w:rsidRDefault="0008701A" w:rsidP="005024E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Progettazione </w:t>
      </w:r>
      <w:r w:rsidR="001C7AD8">
        <w:rPr>
          <w:sz w:val="48"/>
          <w:szCs w:val="48"/>
          <w:u w:val="single"/>
        </w:rPr>
        <w:t>motoria</w:t>
      </w:r>
    </w:p>
    <w:p w14:paraId="0CB5D503" w14:textId="77777777" w:rsidR="005024EF" w:rsidRDefault="001C7AD8" w:rsidP="005024EF">
      <w:pPr>
        <w:jc w:val="center"/>
        <w:rPr>
          <w:sz w:val="40"/>
          <w:szCs w:val="40"/>
        </w:rPr>
      </w:pPr>
      <w:r>
        <w:rPr>
          <w:sz w:val="40"/>
          <w:szCs w:val="40"/>
        </w:rPr>
        <w:t>Sezione</w:t>
      </w:r>
      <w:r w:rsidR="00C9097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arancioni  </w:t>
      </w:r>
      <w:r w:rsidR="002B3D6B">
        <w:rPr>
          <w:sz w:val="40"/>
          <w:szCs w:val="40"/>
        </w:rPr>
        <w:t>Periodo ottobre202</w:t>
      </w:r>
      <w:r w:rsidR="006F36FF">
        <w:rPr>
          <w:sz w:val="40"/>
          <w:szCs w:val="40"/>
        </w:rPr>
        <w:t>2</w:t>
      </w:r>
      <w:r w:rsidR="002B3D6B">
        <w:rPr>
          <w:sz w:val="40"/>
          <w:szCs w:val="40"/>
        </w:rPr>
        <w:t xml:space="preserve"> dicembre 202</w:t>
      </w:r>
      <w:r w:rsidR="00F455F1">
        <w:rPr>
          <w:sz w:val="40"/>
          <w:szCs w:val="40"/>
        </w:rPr>
        <w:t>2</w:t>
      </w:r>
    </w:p>
    <w:tbl>
      <w:tblPr>
        <w:tblStyle w:val="Grigliachiara-Colore5"/>
        <w:tblW w:w="13145" w:type="dxa"/>
        <w:tblLook w:val="04A0" w:firstRow="1" w:lastRow="0" w:firstColumn="1" w:lastColumn="0" w:noHBand="0" w:noVBand="1"/>
      </w:tblPr>
      <w:tblGrid>
        <w:gridCol w:w="2716"/>
        <w:gridCol w:w="2473"/>
        <w:gridCol w:w="2233"/>
        <w:gridCol w:w="1825"/>
        <w:gridCol w:w="1825"/>
        <w:gridCol w:w="2484"/>
      </w:tblGrid>
      <w:tr w:rsidR="00EB2BDA" w14:paraId="057436FB" w14:textId="77777777" w:rsidTr="00D87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36B978CE" w14:textId="77777777" w:rsidR="00D87EA2" w:rsidRDefault="002B3D6B" w:rsidP="00D87E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Attività </w:t>
            </w:r>
          </w:p>
        </w:tc>
        <w:tc>
          <w:tcPr>
            <w:tcW w:w="2473" w:type="dxa"/>
          </w:tcPr>
          <w:p w14:paraId="045C50D4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Spazi/tempi</w:t>
            </w:r>
          </w:p>
        </w:tc>
        <w:tc>
          <w:tcPr>
            <w:tcW w:w="2233" w:type="dxa"/>
          </w:tcPr>
          <w:p w14:paraId="64958E42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Campi di esperienza</w:t>
            </w:r>
          </w:p>
        </w:tc>
        <w:tc>
          <w:tcPr>
            <w:tcW w:w="1825" w:type="dxa"/>
          </w:tcPr>
          <w:p w14:paraId="587F717C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 generali</w:t>
            </w:r>
          </w:p>
        </w:tc>
        <w:tc>
          <w:tcPr>
            <w:tcW w:w="1825" w:type="dxa"/>
          </w:tcPr>
          <w:p w14:paraId="2C319763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 specifici</w:t>
            </w:r>
          </w:p>
        </w:tc>
        <w:tc>
          <w:tcPr>
            <w:tcW w:w="2484" w:type="dxa"/>
          </w:tcPr>
          <w:p w14:paraId="058975AE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Competenze </w:t>
            </w:r>
          </w:p>
        </w:tc>
      </w:tr>
      <w:tr w:rsidR="00EB2BDA" w14:paraId="3CCAFA3E" w14:textId="77777777" w:rsidTr="00D8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566DF973" w14:textId="77777777" w:rsidR="00EB2BDA" w:rsidRPr="00534E7E" w:rsidRDefault="00110795" w:rsidP="0011079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CI CONOSCIAMO GIOCANDO INSIEME AL GIOCO DELLA RAGNATELA</w:t>
            </w:r>
            <w:r w:rsidR="00534E7E" w:rsidRPr="00534E7E">
              <w:rPr>
                <w:b w:val="0"/>
                <w:sz w:val="28"/>
                <w:szCs w:val="28"/>
              </w:rPr>
              <w:t xml:space="preserve">    </w:t>
            </w:r>
            <w:r w:rsidR="00EA4F98">
              <w:rPr>
                <w:b w:val="0"/>
                <w:sz w:val="28"/>
                <w:szCs w:val="28"/>
              </w:rPr>
              <w:t xml:space="preserve">  05/10/22</w:t>
            </w:r>
            <w:r>
              <w:rPr>
                <w:b w:val="0"/>
                <w:sz w:val="28"/>
                <w:szCs w:val="28"/>
              </w:rPr>
              <w:t xml:space="preserve"> I</w:t>
            </w:r>
            <w:r w:rsidR="00534E7E" w:rsidRPr="00534E7E">
              <w:rPr>
                <w:b w:val="0"/>
              </w:rPr>
              <w:t xml:space="preserve"> ba</w:t>
            </w:r>
            <w:r w:rsidR="00534E7E">
              <w:rPr>
                <w:b w:val="0"/>
              </w:rPr>
              <w:t xml:space="preserve">mbini sono in </w:t>
            </w:r>
            <w:r w:rsidR="00EA4F98">
              <w:rPr>
                <w:b w:val="0"/>
              </w:rPr>
              <w:t>cerchio seduti sopra a un foglio molto grande</w:t>
            </w:r>
            <w:r w:rsidR="00534E7E">
              <w:rPr>
                <w:b w:val="0"/>
              </w:rPr>
              <w:t xml:space="preserve">  con le gambe divaricate e prima di passare</w:t>
            </w:r>
            <w:r w:rsidR="00EA4F98">
              <w:rPr>
                <w:b w:val="0"/>
              </w:rPr>
              <w:t xml:space="preserve"> il gomitolo</w:t>
            </w:r>
            <w:r w:rsidR="00534E7E">
              <w:rPr>
                <w:b w:val="0"/>
              </w:rPr>
              <w:t xml:space="preserve"> devono chiamare il compagno per nome</w:t>
            </w:r>
            <w:r w:rsidR="00EA4F98">
              <w:rPr>
                <w:b w:val="0"/>
              </w:rPr>
              <w:t xml:space="preserve"> così facendo il gomitolo si slega formando una ragnatela</w:t>
            </w:r>
            <w:r w:rsidR="00E80A2F">
              <w:rPr>
                <w:b w:val="0"/>
              </w:rPr>
              <w:t xml:space="preserve">. All’inizio non sono molto partecipi  poi spronati dall’insegnante giocano con interesse. Terminato il gioco </w:t>
            </w:r>
            <w:r w:rsidR="00EA4F98">
              <w:rPr>
                <w:b w:val="0"/>
              </w:rPr>
              <w:t xml:space="preserve"> disegnano su un foglio la loro r</w:t>
            </w:r>
            <w:r w:rsidR="00D4411A">
              <w:rPr>
                <w:b w:val="0"/>
              </w:rPr>
              <w:t>agnatela dell’amicizia.</w:t>
            </w:r>
          </w:p>
        </w:tc>
        <w:tc>
          <w:tcPr>
            <w:tcW w:w="2473" w:type="dxa"/>
          </w:tcPr>
          <w:p w14:paraId="54078871" w14:textId="77777777" w:rsidR="00EB2BDA" w:rsidRPr="00A44D9F" w:rsidRDefault="00A44D9F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D9F">
              <w:t>S</w:t>
            </w:r>
            <w:r>
              <w:t>ezione circa 40 minuti</w:t>
            </w:r>
          </w:p>
        </w:tc>
        <w:tc>
          <w:tcPr>
            <w:tcW w:w="2233" w:type="dxa"/>
          </w:tcPr>
          <w:p w14:paraId="400A44D2" w14:textId="77777777" w:rsidR="00576B65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64FF0A19" w14:textId="77777777" w:rsidR="00576B65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il corpo e il </w:t>
            </w:r>
          </w:p>
          <w:p w14:paraId="27334ACF" w14:textId="77777777" w:rsidR="00576B65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movimento   il sé e       </w:t>
            </w:r>
          </w:p>
          <w:p w14:paraId="75C9A5FC" w14:textId="77777777" w:rsidR="00BF3D42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l’altro</w:t>
            </w:r>
          </w:p>
          <w:p w14:paraId="53F1BCFE" w14:textId="77777777" w:rsidR="00EB2BDA" w:rsidRPr="00A44D9F" w:rsidRDefault="00576B65" w:rsidP="00E8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la conoscenza del</w:t>
            </w:r>
            <w:r w:rsidR="00E80A2F">
              <w:t>lo spazio.</w:t>
            </w:r>
          </w:p>
        </w:tc>
        <w:tc>
          <w:tcPr>
            <w:tcW w:w="1825" w:type="dxa"/>
          </w:tcPr>
          <w:p w14:paraId="7BEC2D45" w14:textId="77777777" w:rsidR="00EB2BDA" w:rsidRPr="00576B65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5" w:type="dxa"/>
          </w:tcPr>
          <w:p w14:paraId="2E919778" w14:textId="77777777" w:rsidR="00EB2BDA" w:rsidRPr="00576B65" w:rsidRDefault="00576B65" w:rsidP="00D4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S</w:t>
            </w:r>
            <w:r>
              <w:t xml:space="preserve">viluppare la capacità di gestirsi e muoversi in uno spazio.   Sviluppare la consapevolezza del sé </w:t>
            </w:r>
            <w:r w:rsidR="00E80A2F">
              <w:t>.</w:t>
            </w:r>
            <w:r w:rsidR="00935F2C">
              <w:t>Sviluppare la capacità di attendere il proprio turno</w:t>
            </w:r>
            <w:r w:rsidR="00E80A2F">
              <w:t xml:space="preserve"> ascoltando il proprio nome</w:t>
            </w:r>
            <w:r w:rsidR="00935F2C">
              <w:t xml:space="preserve"> all’interno del </w:t>
            </w:r>
            <w:r w:rsidR="00E80A2F">
              <w:t xml:space="preserve"> cerchio</w:t>
            </w:r>
            <w:r w:rsidR="00D4411A">
              <w:t xml:space="preserve"> </w:t>
            </w:r>
            <w:r w:rsidR="00E80A2F">
              <w:t>.</w:t>
            </w:r>
            <w:r w:rsidR="00D4411A">
              <w:t>Attendere che il compagno lanci il gomitolo.</w:t>
            </w:r>
          </w:p>
        </w:tc>
        <w:tc>
          <w:tcPr>
            <w:tcW w:w="2484" w:type="dxa"/>
          </w:tcPr>
          <w:p w14:paraId="226CA38C" w14:textId="77777777" w:rsidR="00EB2BDA" w:rsidRPr="00935F2C" w:rsidRDefault="00935F2C" w:rsidP="0093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F2C">
              <w:t>S</w:t>
            </w:r>
            <w:r>
              <w:t>viluppare competenze motorie di base. Saper partecipare in modo attivo al gioco/ attività rispettando le regole   e i tempi di ciascuno. Rispettare le  consegne date dall’insegnante.</w:t>
            </w:r>
          </w:p>
        </w:tc>
      </w:tr>
      <w:tr w:rsidR="00EB2BDA" w14:paraId="6C0E3923" w14:textId="77777777" w:rsidTr="00D87E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51EEE1D5" w14:textId="77777777" w:rsidR="00EB2BDA" w:rsidRPr="00935F2C" w:rsidRDefault="00110795" w:rsidP="00110795">
            <w:pPr>
              <w:jc w:val="center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PERCORSO DELL’AUTUNNO</w:t>
            </w:r>
            <w:r w:rsidR="00E80A2F" w:rsidRPr="00E80A2F">
              <w:rPr>
                <w:b w:val="0"/>
                <w:sz w:val="28"/>
                <w:szCs w:val="28"/>
              </w:rPr>
              <w:t xml:space="preserve"> </w:t>
            </w:r>
            <w:r w:rsidR="00D4411A">
              <w:rPr>
                <w:b w:val="0"/>
                <w:sz w:val="28"/>
                <w:szCs w:val="28"/>
              </w:rPr>
              <w:t xml:space="preserve"> </w:t>
            </w:r>
            <w:r w:rsidR="00D4411A">
              <w:rPr>
                <w:b w:val="0"/>
                <w:sz w:val="28"/>
                <w:szCs w:val="28"/>
              </w:rPr>
              <w:lastRenderedPageBreak/>
              <w:t>12/10/22</w:t>
            </w:r>
            <w:r w:rsidR="00863383">
              <w:rPr>
                <w:b w:val="0"/>
              </w:rPr>
              <w:t>/</w:t>
            </w:r>
            <w:r w:rsidR="00D4411A">
              <w:rPr>
                <w:b w:val="0"/>
              </w:rPr>
              <w:t xml:space="preserve"> </w:t>
            </w:r>
            <w:r w:rsidR="00935F2C">
              <w:rPr>
                <w:b w:val="0"/>
              </w:rPr>
              <w:t xml:space="preserve"> I bambini</w:t>
            </w:r>
            <w:r w:rsidR="00E80A2F">
              <w:rPr>
                <w:b w:val="0"/>
              </w:rPr>
              <w:t xml:space="preserve"> attraverso un percorso </w:t>
            </w:r>
            <w:r w:rsidR="00BB2FBA">
              <w:rPr>
                <w:b w:val="0"/>
              </w:rPr>
              <w:t>e diversi atrezzi</w:t>
            </w:r>
            <w:r w:rsidR="00D4411A">
              <w:rPr>
                <w:b w:val="0"/>
              </w:rPr>
              <w:t xml:space="preserve"> </w:t>
            </w:r>
            <w:r w:rsidR="00E80A2F">
              <w:rPr>
                <w:b w:val="0"/>
              </w:rPr>
              <w:t xml:space="preserve">completano </w:t>
            </w:r>
            <w:r w:rsidR="00BB2FBA">
              <w:rPr>
                <w:b w:val="0"/>
              </w:rPr>
              <w:t xml:space="preserve">con  </w:t>
            </w:r>
            <w:r w:rsidR="000B204C">
              <w:rPr>
                <w:b w:val="0"/>
              </w:rPr>
              <w:t xml:space="preserve"> le mani colorate con i colori dell’autunno </w:t>
            </w:r>
            <w:r w:rsidR="00BB2FBA">
              <w:rPr>
                <w:b w:val="0"/>
              </w:rPr>
              <w:t xml:space="preserve"> un albero precedentemente attaccato al muro. I bambini si sono divertiti </w:t>
            </w:r>
            <w:r w:rsidR="000B204C">
              <w:rPr>
                <w:b w:val="0"/>
              </w:rPr>
              <w:t xml:space="preserve">molto nel lasciare la loro impronta colorata </w:t>
            </w:r>
            <w:r w:rsidR="00BB2FBA">
              <w:rPr>
                <w:b w:val="0"/>
              </w:rPr>
              <w:t>e a fare il percorso. Terminato il percorso hanno</w:t>
            </w:r>
            <w:r w:rsidR="000B204C">
              <w:rPr>
                <w:b w:val="0"/>
              </w:rPr>
              <w:t xml:space="preserve"> disegnato e co</w:t>
            </w:r>
            <w:r w:rsidR="00BB2FBA">
              <w:rPr>
                <w:b w:val="0"/>
              </w:rPr>
              <w:t>lorato una scheda  dell’attività.</w:t>
            </w:r>
          </w:p>
        </w:tc>
        <w:tc>
          <w:tcPr>
            <w:tcW w:w="2473" w:type="dxa"/>
          </w:tcPr>
          <w:p w14:paraId="545A82E4" w14:textId="77777777" w:rsidR="00EB2BDA" w:rsidRDefault="0091058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A44D9F">
              <w:lastRenderedPageBreak/>
              <w:t>S</w:t>
            </w:r>
            <w:r>
              <w:t>ezione circa 40 minuti</w:t>
            </w:r>
          </w:p>
        </w:tc>
        <w:tc>
          <w:tcPr>
            <w:tcW w:w="2233" w:type="dxa"/>
          </w:tcPr>
          <w:p w14:paraId="2F5C4EDA" w14:textId="77777777" w:rsidR="00910588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0349DBDD" w14:textId="77777777" w:rsidR="00910588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il corpo e il </w:t>
            </w:r>
          </w:p>
          <w:p w14:paraId="43845885" w14:textId="77777777" w:rsidR="00BF3D42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movimento </w:t>
            </w:r>
          </w:p>
          <w:p w14:paraId="4744B8BD" w14:textId="77777777" w:rsidR="00910588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  il sé e       </w:t>
            </w:r>
          </w:p>
          <w:p w14:paraId="32701403" w14:textId="77777777" w:rsidR="00BF3D42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l’altro</w:t>
            </w:r>
          </w:p>
          <w:p w14:paraId="10BC7968" w14:textId="77777777" w:rsidR="00EB2BDA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t xml:space="preserve">  la conoscenza del mondo</w:t>
            </w:r>
          </w:p>
        </w:tc>
        <w:tc>
          <w:tcPr>
            <w:tcW w:w="1825" w:type="dxa"/>
          </w:tcPr>
          <w:p w14:paraId="298A34BE" w14:textId="77777777" w:rsidR="00EB2BDA" w:rsidRDefault="0091058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576B65">
              <w:lastRenderedPageBreak/>
              <w:t>C</w:t>
            </w:r>
            <w:r>
              <w:t>ontrollare e coordinare schemi motori</w:t>
            </w:r>
          </w:p>
        </w:tc>
        <w:tc>
          <w:tcPr>
            <w:tcW w:w="1825" w:type="dxa"/>
          </w:tcPr>
          <w:p w14:paraId="36162C13" w14:textId="77777777" w:rsidR="00EB2BDA" w:rsidRDefault="000F2E13" w:rsidP="000B2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576B65">
              <w:t>S</w:t>
            </w:r>
            <w:r>
              <w:t xml:space="preserve">viluppare la capacità di gestirsi e </w:t>
            </w:r>
            <w:r>
              <w:lastRenderedPageBreak/>
              <w:t xml:space="preserve">muoversi in uno spazio.   Sviluppare la consapevolezza del sé in movimento. Sviluppare la capacità di attendere il proprio turno all’interno del percorso. Riconoscere </w:t>
            </w:r>
            <w:r w:rsidR="000B204C">
              <w:t>il colore delle foglie autunnali</w:t>
            </w:r>
            <w:r>
              <w:t xml:space="preserve">  </w:t>
            </w:r>
          </w:p>
        </w:tc>
        <w:tc>
          <w:tcPr>
            <w:tcW w:w="2484" w:type="dxa"/>
          </w:tcPr>
          <w:p w14:paraId="0BA5A095" w14:textId="77777777" w:rsidR="00EB2BDA" w:rsidRDefault="000F2E13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935F2C">
              <w:lastRenderedPageBreak/>
              <w:t>S</w:t>
            </w:r>
            <w:r>
              <w:t xml:space="preserve">viluppare competenze motorie di base. Saper partecipare in modo </w:t>
            </w:r>
            <w:r>
              <w:lastRenderedPageBreak/>
              <w:t>attivo al gioco/ attività rispettando le regole   e i tempi di ciascuno. Rispettare le  consegne date dall’insegnante.</w:t>
            </w:r>
          </w:p>
        </w:tc>
      </w:tr>
      <w:tr w:rsidR="00EB2BDA" w14:paraId="070A44DD" w14:textId="77777777" w:rsidTr="00D8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78B2D8B7" w14:textId="77777777" w:rsidR="00EB2BDA" w:rsidRPr="00863383" w:rsidRDefault="00110795" w:rsidP="0011079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lastRenderedPageBreak/>
              <w:t xml:space="preserve">IL </w:t>
            </w:r>
            <w:r w:rsidR="003A69A6">
              <w:rPr>
                <w:b w:val="0"/>
              </w:rPr>
              <w:t xml:space="preserve"> CONCERTO DELLE FOGLIE ROSSE</w:t>
            </w:r>
            <w:r>
              <w:rPr>
                <w:b w:val="0"/>
              </w:rPr>
              <w:t xml:space="preserve">19/10/22 I bambini </w:t>
            </w:r>
            <w:r w:rsidR="003A69A6">
              <w:rPr>
                <w:b w:val="0"/>
              </w:rPr>
              <w:t xml:space="preserve"> ballano in sezione ascoltando la musica e cambiando il movimento in base al ritmo. I</w:t>
            </w:r>
            <w:r w:rsidR="00863383">
              <w:rPr>
                <w:b w:val="0"/>
              </w:rPr>
              <w:t xml:space="preserve"> bambini hanno partecipato con interesse e soddisfazione.</w:t>
            </w:r>
            <w:r w:rsidR="008F61C3">
              <w:rPr>
                <w:b w:val="0"/>
              </w:rPr>
              <w:t xml:space="preserve"> </w:t>
            </w:r>
            <w:r w:rsidR="003A69A6">
              <w:rPr>
                <w:b w:val="0"/>
              </w:rPr>
              <w:t>H</w:t>
            </w:r>
            <w:r w:rsidR="008F61C3">
              <w:rPr>
                <w:b w:val="0"/>
              </w:rPr>
              <w:t xml:space="preserve">anno  </w:t>
            </w:r>
            <w:r w:rsidR="003A69A6">
              <w:rPr>
                <w:b w:val="0"/>
              </w:rPr>
              <w:t xml:space="preserve"> poi </w:t>
            </w:r>
            <w:r w:rsidR="008F61C3">
              <w:rPr>
                <w:b w:val="0"/>
              </w:rPr>
              <w:t xml:space="preserve">disegnato </w:t>
            </w:r>
            <w:r w:rsidR="003A69A6">
              <w:rPr>
                <w:b w:val="0"/>
              </w:rPr>
              <w:t xml:space="preserve"> loro stessi che</w:t>
            </w:r>
            <w:r>
              <w:rPr>
                <w:b w:val="0"/>
              </w:rPr>
              <w:t xml:space="preserve"> ballavano</w:t>
            </w:r>
            <w:r w:rsidR="008F61C3">
              <w:rPr>
                <w:b w:val="0"/>
              </w:rPr>
              <w:t xml:space="preserve"> </w:t>
            </w:r>
          </w:p>
        </w:tc>
        <w:tc>
          <w:tcPr>
            <w:tcW w:w="2473" w:type="dxa"/>
          </w:tcPr>
          <w:p w14:paraId="0030DEFE" w14:textId="77777777" w:rsidR="00EB2BDA" w:rsidRPr="006A253C" w:rsidRDefault="006A253C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53C">
              <w:t>S</w:t>
            </w:r>
            <w:r>
              <w:t>ezione circa 45 minuti</w:t>
            </w:r>
          </w:p>
        </w:tc>
        <w:tc>
          <w:tcPr>
            <w:tcW w:w="2233" w:type="dxa"/>
          </w:tcPr>
          <w:p w14:paraId="6DE76926" w14:textId="77777777" w:rsidR="006A253C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61B9BD75" w14:textId="77777777" w:rsidR="006A253C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il corpo e il </w:t>
            </w:r>
          </w:p>
          <w:p w14:paraId="2DA613E3" w14:textId="77777777" w:rsidR="00BF3D42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movimento</w:t>
            </w:r>
          </w:p>
          <w:p w14:paraId="5755B1E5" w14:textId="77777777" w:rsidR="006A253C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il sé e       </w:t>
            </w:r>
          </w:p>
          <w:p w14:paraId="0D969482" w14:textId="77777777" w:rsidR="00BF3D42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l’altro</w:t>
            </w:r>
          </w:p>
          <w:p w14:paraId="64CBEB6F" w14:textId="77777777" w:rsidR="00EB2BDA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t xml:space="preserve">  la conoscenza del mondo</w:t>
            </w:r>
          </w:p>
        </w:tc>
        <w:tc>
          <w:tcPr>
            <w:tcW w:w="1825" w:type="dxa"/>
          </w:tcPr>
          <w:p w14:paraId="7E13E19B" w14:textId="77777777" w:rsidR="00EB2BDA" w:rsidRDefault="002F2A2A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5" w:type="dxa"/>
          </w:tcPr>
          <w:p w14:paraId="5BC2E0CE" w14:textId="77777777" w:rsidR="00EB2BDA" w:rsidRDefault="002F2A2A" w:rsidP="0011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76B65">
              <w:t>S</w:t>
            </w:r>
            <w:r>
              <w:t>viluppare la capacità di gestirsi e muoversi in uno spazio.   Sviluppare la consapevolezza del sé in movimento. Stimolare l’attenzione all’ascolto.</w:t>
            </w:r>
            <w:r w:rsidR="00110795">
              <w:t xml:space="preserve"> E al ritmo</w:t>
            </w:r>
          </w:p>
        </w:tc>
        <w:tc>
          <w:tcPr>
            <w:tcW w:w="2484" w:type="dxa"/>
          </w:tcPr>
          <w:p w14:paraId="5E373572" w14:textId="77777777" w:rsidR="00EB2BDA" w:rsidRDefault="002F2A2A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35F2C">
              <w:t>S</w:t>
            </w:r>
            <w:r>
              <w:t>viluppare competenze motorie di base. Saper partecipare in modo attivo al gioco/ attività rispettando le regole   e i tempi di ciascuno. Rispettare le  consegne date dall’insegnante.</w:t>
            </w:r>
          </w:p>
        </w:tc>
      </w:tr>
      <w:tr w:rsidR="008565B1" w14:paraId="3E00F397" w14:textId="77777777" w:rsidTr="00D87E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30007BB9" w14:textId="77777777" w:rsidR="008565B1" w:rsidRPr="000F2E13" w:rsidRDefault="008565B1" w:rsidP="006A253C">
            <w:pPr>
              <w:jc w:val="center"/>
            </w:pPr>
          </w:p>
        </w:tc>
        <w:tc>
          <w:tcPr>
            <w:tcW w:w="2473" w:type="dxa"/>
          </w:tcPr>
          <w:p w14:paraId="1D972CD8" w14:textId="77777777" w:rsidR="008565B1" w:rsidRPr="006A253C" w:rsidRDefault="008565B1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3" w:type="dxa"/>
          </w:tcPr>
          <w:p w14:paraId="4BA01CA1" w14:textId="77777777" w:rsidR="008565B1" w:rsidRPr="00A44D9F" w:rsidRDefault="008565B1" w:rsidP="006A2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5" w:type="dxa"/>
          </w:tcPr>
          <w:p w14:paraId="5877353D" w14:textId="77777777" w:rsidR="008565B1" w:rsidRPr="00576B65" w:rsidRDefault="008565B1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5" w:type="dxa"/>
          </w:tcPr>
          <w:p w14:paraId="70423C73" w14:textId="77777777" w:rsidR="008565B1" w:rsidRPr="00576B65" w:rsidRDefault="008565B1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4" w:type="dxa"/>
          </w:tcPr>
          <w:p w14:paraId="3815F912" w14:textId="77777777" w:rsidR="008565B1" w:rsidRPr="00935F2C" w:rsidRDefault="008565B1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F2A2A" w14:paraId="2224D163" w14:textId="77777777" w:rsidTr="00D8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458DCFB5" w14:textId="77777777" w:rsidR="00F343E5" w:rsidRDefault="00560DE8" w:rsidP="008565B1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IL PERCORSO DELL’UVA I bambini ascoltano la canzone ANDIAMO A VENDEMMIAR  poi eseguono un percorso </w:t>
            </w:r>
            <w:r>
              <w:rPr>
                <w:b w:val="0"/>
              </w:rPr>
              <w:lastRenderedPageBreak/>
              <w:t>dove devono incollare tanti acini viola utilizzando le etichette . Terminato il percorso ogniuno di loro completa il disegno del grappolo d’uva  sempre con le etichette</w:t>
            </w:r>
          </w:p>
          <w:p w14:paraId="6C662326" w14:textId="77777777" w:rsidR="00F343E5" w:rsidRDefault="00F343E5" w:rsidP="008565B1">
            <w:pPr>
              <w:jc w:val="center"/>
              <w:rPr>
                <w:b w:val="0"/>
              </w:rPr>
            </w:pPr>
          </w:p>
          <w:p w14:paraId="255F6530" w14:textId="77777777" w:rsidR="00F343E5" w:rsidRDefault="00F343E5" w:rsidP="008565B1">
            <w:pPr>
              <w:jc w:val="center"/>
              <w:rPr>
                <w:b w:val="0"/>
              </w:rPr>
            </w:pPr>
          </w:p>
          <w:p w14:paraId="57B9A9FE" w14:textId="77777777" w:rsidR="00F343E5" w:rsidRPr="000F2E13" w:rsidRDefault="00F343E5" w:rsidP="00F343E5">
            <w:pPr>
              <w:jc w:val="center"/>
              <w:rPr>
                <w:b w:val="0"/>
              </w:rPr>
            </w:pPr>
          </w:p>
        </w:tc>
        <w:tc>
          <w:tcPr>
            <w:tcW w:w="2473" w:type="dxa"/>
          </w:tcPr>
          <w:p w14:paraId="08BB6106" w14:textId="77777777" w:rsidR="002F2A2A" w:rsidRPr="006A253C" w:rsidRDefault="008565B1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53C">
              <w:lastRenderedPageBreak/>
              <w:t>S</w:t>
            </w:r>
            <w:r>
              <w:t>ezione circa 45 minuti</w:t>
            </w:r>
          </w:p>
        </w:tc>
        <w:tc>
          <w:tcPr>
            <w:tcW w:w="2233" w:type="dxa"/>
          </w:tcPr>
          <w:p w14:paraId="1785DE4D" w14:textId="77777777" w:rsidR="008565B1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05ADEF84" w14:textId="77777777" w:rsidR="008565B1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il corpo e il </w:t>
            </w:r>
          </w:p>
          <w:p w14:paraId="7CCA4FA0" w14:textId="77777777" w:rsidR="00BF3D42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movimento</w:t>
            </w:r>
          </w:p>
          <w:p w14:paraId="785DA18F" w14:textId="77777777" w:rsidR="008565B1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il sé e       </w:t>
            </w:r>
          </w:p>
          <w:p w14:paraId="3B0BF5A4" w14:textId="77777777" w:rsidR="00BF3D42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l’altro</w:t>
            </w:r>
          </w:p>
          <w:p w14:paraId="54DB76CF" w14:textId="77777777" w:rsidR="002F2A2A" w:rsidRPr="00A44D9F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 la conoscenza del mondo</w:t>
            </w:r>
          </w:p>
        </w:tc>
        <w:tc>
          <w:tcPr>
            <w:tcW w:w="1825" w:type="dxa"/>
          </w:tcPr>
          <w:p w14:paraId="0269C210" w14:textId="77777777" w:rsidR="002F2A2A" w:rsidRPr="00576B65" w:rsidRDefault="008565B1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lastRenderedPageBreak/>
              <w:t>C</w:t>
            </w:r>
            <w:r>
              <w:t>ontrollare e coordinare schemi motori</w:t>
            </w:r>
          </w:p>
        </w:tc>
        <w:tc>
          <w:tcPr>
            <w:tcW w:w="1825" w:type="dxa"/>
          </w:tcPr>
          <w:p w14:paraId="2E4691A4" w14:textId="77777777" w:rsidR="002F2A2A" w:rsidRPr="00576B65" w:rsidRDefault="008565B1" w:rsidP="00560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S</w:t>
            </w:r>
            <w:r>
              <w:t xml:space="preserve">viluppare la capacità di gestirsi e muoversi in uno spazio.   </w:t>
            </w:r>
            <w:r>
              <w:lastRenderedPageBreak/>
              <w:t>Sviluppare la consapevolezza del sé in</w:t>
            </w:r>
            <w:r w:rsidR="00F343E5">
              <w:t xml:space="preserve"> movimento </w:t>
            </w:r>
            <w:r>
              <w:t xml:space="preserve">Stimolare l’attenzione all’ascolto </w:t>
            </w:r>
            <w:r w:rsidR="00F343E5">
              <w:t xml:space="preserve">. stimolare nei bambini </w:t>
            </w:r>
            <w:r w:rsidR="00560DE8">
              <w:t xml:space="preserve"> la coscienza della frutta autunnale</w:t>
            </w:r>
          </w:p>
        </w:tc>
        <w:tc>
          <w:tcPr>
            <w:tcW w:w="2484" w:type="dxa"/>
          </w:tcPr>
          <w:p w14:paraId="644E1266" w14:textId="77777777" w:rsidR="002F2A2A" w:rsidRPr="00935F2C" w:rsidRDefault="00F343E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F2C">
              <w:lastRenderedPageBreak/>
              <w:t>S</w:t>
            </w:r>
            <w:r>
              <w:t xml:space="preserve">viluppare competenze motorie di base. Saper partecipare in modo attivo al gioco/ attività rispettando le regole   e i </w:t>
            </w:r>
            <w:r>
              <w:lastRenderedPageBreak/>
              <w:t>tempi di ciascuno. Rispettare le  consegne date dall’insegnante</w:t>
            </w:r>
          </w:p>
        </w:tc>
      </w:tr>
      <w:tr w:rsidR="00F343E5" w14:paraId="31CB5BB3" w14:textId="77777777" w:rsidTr="00D87E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79817FE1" w14:textId="77777777" w:rsidR="00F343E5" w:rsidRDefault="00900496" w:rsidP="00F343E5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LE STATUINE</w:t>
            </w:r>
            <w:r w:rsidR="005C764F">
              <w:rPr>
                <w:b w:val="0"/>
              </w:rPr>
              <w:t>(</w:t>
            </w:r>
            <w:r>
              <w:rPr>
                <w:b w:val="0"/>
              </w:rPr>
              <w:t xml:space="preserve"> GIOCO</w:t>
            </w:r>
            <w:r w:rsidR="005C764F">
              <w:rPr>
                <w:b w:val="0"/>
              </w:rPr>
              <w:t>)</w:t>
            </w:r>
            <w:r>
              <w:rPr>
                <w:b w:val="0"/>
              </w:rPr>
              <w:t xml:space="preserve">  I bambini ascoltano diverse musiche autunnali  muovendosi in sezione quando la musica  si abbassa i bambini diventano tante statuine  non tutti i bambini riescono a stare fermi </w:t>
            </w:r>
          </w:p>
          <w:p w14:paraId="7813CE6D" w14:textId="77777777" w:rsidR="00F343E5" w:rsidRDefault="00F343E5" w:rsidP="00F343E5">
            <w:pPr>
              <w:jc w:val="center"/>
              <w:rPr>
                <w:b w:val="0"/>
              </w:rPr>
            </w:pPr>
          </w:p>
          <w:p w14:paraId="2AE316D2" w14:textId="77777777" w:rsidR="00F343E5" w:rsidRDefault="00F343E5" w:rsidP="00F343E5">
            <w:pPr>
              <w:jc w:val="center"/>
              <w:rPr>
                <w:b w:val="0"/>
              </w:rPr>
            </w:pPr>
          </w:p>
          <w:p w14:paraId="64EF4D6E" w14:textId="77777777" w:rsidR="00F343E5" w:rsidRPr="00F343E5" w:rsidRDefault="00F343E5" w:rsidP="00F343E5">
            <w:pPr>
              <w:jc w:val="center"/>
              <w:rPr>
                <w:b w:val="0"/>
              </w:rPr>
            </w:pPr>
          </w:p>
        </w:tc>
        <w:tc>
          <w:tcPr>
            <w:tcW w:w="2473" w:type="dxa"/>
          </w:tcPr>
          <w:p w14:paraId="4B7A5851" w14:textId="77777777" w:rsidR="00F343E5" w:rsidRPr="006A253C" w:rsidRDefault="0057732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253C">
              <w:t>S</w:t>
            </w:r>
            <w:r>
              <w:t>ezione circa 45 minuti</w:t>
            </w:r>
          </w:p>
        </w:tc>
        <w:tc>
          <w:tcPr>
            <w:tcW w:w="2233" w:type="dxa"/>
          </w:tcPr>
          <w:p w14:paraId="2F9AEFB9" w14:textId="77777777" w:rsidR="00577328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65EB4CF1" w14:textId="77777777" w:rsidR="00577328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il corpo e il </w:t>
            </w:r>
          </w:p>
          <w:p w14:paraId="0EF3B75C" w14:textId="77777777" w:rsidR="00BF3D42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movimento</w:t>
            </w:r>
          </w:p>
          <w:p w14:paraId="36CDF6ED" w14:textId="77777777" w:rsidR="00577328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il sé e       </w:t>
            </w:r>
          </w:p>
          <w:p w14:paraId="1686A5E9" w14:textId="77777777" w:rsidR="00BF3D42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l’altro </w:t>
            </w:r>
          </w:p>
          <w:p w14:paraId="46979DE2" w14:textId="77777777" w:rsidR="00F343E5" w:rsidRPr="00A44D9F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la conoscenza del mondo</w:t>
            </w:r>
          </w:p>
        </w:tc>
        <w:tc>
          <w:tcPr>
            <w:tcW w:w="1825" w:type="dxa"/>
          </w:tcPr>
          <w:p w14:paraId="4190B075" w14:textId="77777777" w:rsidR="00F343E5" w:rsidRPr="00576B65" w:rsidRDefault="0057732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5" w:type="dxa"/>
          </w:tcPr>
          <w:p w14:paraId="66CE4BAC" w14:textId="77777777" w:rsidR="00F343E5" w:rsidRPr="00576B65" w:rsidRDefault="00577328" w:rsidP="009004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t>S</w:t>
            </w:r>
            <w:r>
              <w:t xml:space="preserve">viluppare la capacità di gestirsi e muoversi in uno spazio.   Sviluppare la consapevolezza del sé in  movimento Stimolare l’attenzione all’ascolto . </w:t>
            </w:r>
            <w:r w:rsidR="00900496">
              <w:t>E al ritmo</w:t>
            </w:r>
          </w:p>
        </w:tc>
        <w:tc>
          <w:tcPr>
            <w:tcW w:w="2484" w:type="dxa"/>
          </w:tcPr>
          <w:p w14:paraId="1339F727" w14:textId="77777777" w:rsidR="00F343E5" w:rsidRPr="00935F2C" w:rsidRDefault="0057732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5F2C">
              <w:t>S</w:t>
            </w:r>
            <w:r>
              <w:t>viluppare competenze motorie di base. Saper partecipare in modo attivo al gioco/ attività rispettando le regole   e i tempi di ciascuno. Rispettare le  consegne date dall’insegnante</w:t>
            </w:r>
          </w:p>
        </w:tc>
      </w:tr>
      <w:tr w:rsidR="002F2A2A" w14:paraId="247B5665" w14:textId="77777777" w:rsidTr="009B5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6189B545" w14:textId="77777777" w:rsidR="002F2A2A" w:rsidRPr="000F2E13" w:rsidRDefault="0096432E" w:rsidP="0096432E">
            <w:pPr>
              <w:jc w:val="center"/>
              <w:rPr>
                <w:b w:val="0"/>
              </w:rPr>
            </w:pPr>
            <w:r>
              <w:rPr>
                <w:b w:val="0"/>
              </w:rPr>
              <w:t>PERCORSO DELL’AUTUNNO16/11/22</w:t>
            </w:r>
            <w:r w:rsidR="00577328">
              <w:rPr>
                <w:b w:val="0"/>
              </w:rPr>
              <w:t xml:space="preserve"> </w:t>
            </w:r>
            <w:r w:rsidR="0031674B">
              <w:rPr>
                <w:b w:val="0"/>
              </w:rPr>
              <w:t>I bambini eseguono il percorso utilizzando cerchi dove saltano prima con i piedi uniti poi divisi, coni saltano passano sotto al tavolo e strisciano dove ci sono i divanetti   alla fine</w:t>
            </w:r>
            <w:r>
              <w:rPr>
                <w:b w:val="0"/>
              </w:rPr>
              <w:t xml:space="preserve"> trovano un cestino con tanti elementi autunnali che devono </w:t>
            </w:r>
            <w:r>
              <w:rPr>
                <w:b w:val="0"/>
              </w:rPr>
              <w:lastRenderedPageBreak/>
              <w:t xml:space="preserve">infilare in un tubo colorato precedentemente </w:t>
            </w:r>
            <w:r w:rsidR="0031674B">
              <w:rPr>
                <w:b w:val="0"/>
              </w:rPr>
              <w:t xml:space="preserve"> si rilassano con la musica e </w:t>
            </w:r>
            <w:r>
              <w:rPr>
                <w:b w:val="0"/>
              </w:rPr>
              <w:t>disegnano l’attività appena svolta.</w:t>
            </w:r>
          </w:p>
        </w:tc>
        <w:tc>
          <w:tcPr>
            <w:tcW w:w="2473" w:type="dxa"/>
          </w:tcPr>
          <w:p w14:paraId="7AFC10B3" w14:textId="77777777" w:rsidR="002F2A2A" w:rsidRPr="006A253C" w:rsidRDefault="0031674B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53C">
              <w:lastRenderedPageBreak/>
              <w:t>S</w:t>
            </w:r>
            <w:r>
              <w:t>ezione circa 45 minuti</w:t>
            </w:r>
          </w:p>
        </w:tc>
        <w:tc>
          <w:tcPr>
            <w:tcW w:w="2233" w:type="dxa"/>
            <w:shd w:val="clear" w:color="auto" w:fill="FFFFFF" w:themeFill="background1"/>
          </w:tcPr>
          <w:p w14:paraId="33198DCD" w14:textId="77777777" w:rsidR="00BF3D42" w:rsidRDefault="00C576EF" w:rsidP="0031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Il corpo e il </w:t>
            </w:r>
            <w:r w:rsidR="0031674B">
              <w:t>movimento</w:t>
            </w:r>
          </w:p>
          <w:p w14:paraId="7661C52A" w14:textId="77777777" w:rsidR="0031674B" w:rsidRDefault="0031674B" w:rsidP="0031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il sé e </w:t>
            </w:r>
            <w:r w:rsidR="00C576EF">
              <w:t>l’altro</w:t>
            </w:r>
            <w:r>
              <w:t xml:space="preserve">      </w:t>
            </w:r>
          </w:p>
          <w:p w14:paraId="1FD5D857" w14:textId="77777777" w:rsidR="001371F1" w:rsidRDefault="0031674B" w:rsidP="00C57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1371F1" w:rsidRPr="00A44D9F">
              <w:t>D</w:t>
            </w:r>
            <w:r w:rsidR="001371F1">
              <w:t>iscorsi e le parole</w:t>
            </w:r>
          </w:p>
          <w:p w14:paraId="69D953A6" w14:textId="77777777" w:rsidR="002F2A2A" w:rsidRPr="00A44D9F" w:rsidRDefault="0031674B" w:rsidP="009B5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la conoscenza del </w:t>
            </w:r>
            <w:r w:rsidR="001371F1">
              <w:t>m</w:t>
            </w:r>
            <w:r>
              <w:t>ondo</w:t>
            </w:r>
          </w:p>
        </w:tc>
        <w:tc>
          <w:tcPr>
            <w:tcW w:w="1825" w:type="dxa"/>
          </w:tcPr>
          <w:p w14:paraId="516B0389" w14:textId="77777777" w:rsidR="002F2A2A" w:rsidRPr="00576B65" w:rsidRDefault="0031674B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5" w:type="dxa"/>
          </w:tcPr>
          <w:p w14:paraId="11737EC1" w14:textId="77777777" w:rsidR="002F2A2A" w:rsidRPr="00576B65" w:rsidRDefault="0031674B" w:rsidP="00964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S</w:t>
            </w:r>
            <w:r>
              <w:t>viluppare la capacità di gestirsi e muoversi in uno spazio.   Sviluppare la c</w:t>
            </w:r>
            <w:r w:rsidR="00BF3D42">
              <w:t xml:space="preserve">onsapevolezza del sé  in  movimento Stimolare l’attenzione </w:t>
            </w:r>
            <w:r w:rsidR="00BF3D42">
              <w:lastRenderedPageBreak/>
              <w:t xml:space="preserve">all’ascolto Utilizzare una parte del corpo ( le mani) per </w:t>
            </w:r>
            <w:r w:rsidR="0096432E">
              <w:t>infilare il tubo.</w:t>
            </w:r>
          </w:p>
        </w:tc>
        <w:tc>
          <w:tcPr>
            <w:tcW w:w="2484" w:type="dxa"/>
          </w:tcPr>
          <w:p w14:paraId="16D27FBE" w14:textId="77777777" w:rsidR="002F2A2A" w:rsidRPr="00935F2C" w:rsidRDefault="00BF3D42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F2C">
              <w:lastRenderedPageBreak/>
              <w:t>S</w:t>
            </w:r>
            <w:r>
              <w:t>viluppare competenze motorie di base. Saper partecipare in modo attivo al gioco/ attività rispettando le regole   e i Rispettare le  consegne date dall’insegnante e i tempi di ciascuno.</w:t>
            </w:r>
          </w:p>
        </w:tc>
      </w:tr>
      <w:tr w:rsidR="00577328" w14:paraId="78DBB1BF" w14:textId="77777777" w:rsidTr="00D87E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2AAE2747" w14:textId="77777777" w:rsidR="00791178" w:rsidRDefault="0096432E" w:rsidP="00CC7F06">
            <w:r>
              <w:t>LA CANZONE DI NATALE 23/11/22</w:t>
            </w:r>
            <w:r w:rsidR="00914D0B">
              <w:t xml:space="preserve"> I bambini imparano i gesti della canzone di Natale ed disegnano il pezzo della canzone che gli è piaciuto di più, si sono divertiti molto a imparare i vari gesti.</w:t>
            </w:r>
            <w:r w:rsidR="005C764F">
              <w:t xml:space="preserve">    </w:t>
            </w:r>
          </w:p>
          <w:p w14:paraId="76258650" w14:textId="77777777" w:rsidR="00791178" w:rsidRDefault="00791178" w:rsidP="00CC7F06"/>
          <w:p w14:paraId="189E9BC2" w14:textId="77777777" w:rsidR="00791178" w:rsidRDefault="00791178" w:rsidP="00CC7F06"/>
          <w:p w14:paraId="17CA1C26" w14:textId="77777777" w:rsidR="00791178" w:rsidRDefault="00791178" w:rsidP="00CC7F06"/>
          <w:p w14:paraId="3FA699E6" w14:textId="0FC41EFF" w:rsidR="00791178" w:rsidRDefault="00B7105D" w:rsidP="00CC7F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2273A" wp14:editId="22075E9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16510</wp:posOffset>
                      </wp:positionV>
                      <wp:extent cx="8609330" cy="86360"/>
                      <wp:effectExtent l="8890" t="8255" r="11430" b="10160"/>
                      <wp:wrapNone/>
                      <wp:docPr id="19894690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09330" cy="86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1F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65pt;margin-top:1.3pt;width:677.9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UyvgEAAFoDAAAOAAAAZHJzL2Uyb0RvYy54bWysU8Fu2zAMvQ/YPwi6L3YSNEiNOD2k6y7d&#10;FqDdBzCybAuTRYFUYufvJ6lJVmy3YT4IlEg+Pj7Sm4dpsOKkiQ26Ws5npRTaKWyM62r54/Xp01oK&#10;DuAasOh0Lc+a5cP244fN6Cu9wB5to0lEEMfV6GvZh+CromDV6wF4hl676GyRBgjxSl3REIwRfbDF&#10;oixXxYjUeEKlmePr45tTbjN+22oVvrct6yBsLSO3kE/K5yGdxXYDVUfge6MuNOAfWAxgXCx6g3qE&#10;AOJI5i+owShCxjbMFA4Ftq1ROvcQu5mXf3Tz0oPXuZcoDvubTPz/YNW3087tKVFXk3vxz6h+snC4&#10;68F1OhN4Pfs4uHmSqhg9V7eUdGG/J3EYv2ITY+AYMKswtTQkyNifmLLY55vYegpCxcf1qrxfLuNM&#10;VPStV8tVHkYB1TXZE4cvGgeRjFpyIDBdH3boXBwr0jyXgtMzh0QNqmtCquzwyVibp2udGGt5f7e4&#10;ywmM1jTJmcKYusPOkjhB2o/85T6j530Y4dE1GazX0Hy+2AGMfbNjcesu8iRF0vpxdcDmvKerbHGA&#10;meVl2dKGvL/n7N+/xPYXAAAA//8DAFBLAwQUAAYACAAAACEAcY8QCd8AAAAJAQAADwAAAGRycy9k&#10;b3ducmV2LnhtbEyPzW6DMBCE75X6DtZW6qVKDCRBLcVEUaUcesyP1OsGb4EWrxE2geTp65zS26xm&#10;NPNtvp5MK87Uu8aygngegSAurW64UnA8bGevIJxH1thaJgUXcrAuHh9yzLQdeUfnva9EKGGXoYLa&#10;+y6T0pU1GXRz2xEH79v2Bn04+0rqHsdQblqZRFEqDTYcFmrs6KOm8nc/GAXkhlUcbd5Mdfy8ji9f&#10;yfVn7A5KPT9Nm3cQniZ/D8MNP6BDEZhOdmDtRKtgFseLEFWQpCBu/mK5XIE4BZUmIItc/v+g+AMA&#10;AP//AwBQSwECLQAUAAYACAAAACEAtoM4kv4AAADhAQAAEwAAAAAAAAAAAAAAAAAAAAAAW0NvbnRl&#10;bnRfVHlwZXNdLnhtbFBLAQItABQABgAIAAAAIQA4/SH/1gAAAJQBAAALAAAAAAAAAAAAAAAAAC8B&#10;AABfcmVscy8ucmVsc1BLAQItABQABgAIAAAAIQAnqBUyvgEAAFoDAAAOAAAAAAAAAAAAAAAAAC4C&#10;AABkcnMvZTJvRG9jLnhtbFBLAQItABQABgAIAAAAIQBxjxAJ3wAAAAkBAAAPAAAAAAAAAAAAAAAA&#10;ABgEAABkcnMvZG93bnJldi54bWxQSwUGAAAAAAQABADzAAAAJAUAAAAA&#10;"/>
                  </w:pict>
                </mc:Fallback>
              </mc:AlternateContent>
            </w:r>
          </w:p>
          <w:p w14:paraId="756AD9F4" w14:textId="4EEA2A7B" w:rsidR="00577328" w:rsidRPr="000F2E13" w:rsidRDefault="005C764F" w:rsidP="00CC7F06">
            <w:r>
              <w:t>GIOCHIAMO CON LA MUSICA E CON I CERCHI 30/11/22 I bambini ascoltano della musica e ballano in sezione quando la musica si abbassa i bambini su consegna dell’insegnante</w:t>
            </w:r>
            <w:r w:rsidR="00A02DB6">
              <w:t xml:space="preserve"> devono entrare a coppie nel cerchio e darsi la mano ,oppure </w:t>
            </w:r>
            <w:r w:rsidR="00A02DB6" w:rsidRPr="00A02DB6">
              <w:t>abbracciarsi</w:t>
            </w:r>
            <w:r w:rsidR="00A02DB6">
              <w:t xml:space="preserve"> sedersi, saltare con un piede o due piedi. I bambini hanno partecipato con interesse  e ho notato che i bambini più grandi </w:t>
            </w:r>
            <w:r w:rsidR="00B7105D">
              <w:lastRenderedPageBreak/>
              <w:t>aiutavano</w:t>
            </w:r>
            <w:r w:rsidR="00A02DB6">
              <w:t xml:space="preserve"> i più piccoli.</w:t>
            </w:r>
            <w:r w:rsidR="00CC7F06">
              <w:t xml:space="preserve"> </w:t>
            </w:r>
          </w:p>
        </w:tc>
        <w:tc>
          <w:tcPr>
            <w:tcW w:w="2473" w:type="dxa"/>
          </w:tcPr>
          <w:p w14:paraId="1F3857D5" w14:textId="77777777" w:rsidR="0057732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Sezione circa 40 minuti</w:t>
            </w:r>
          </w:p>
          <w:p w14:paraId="4F8E5953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305A1EA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2162E7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DDC0A0A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D79FE78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C241D75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8ADF82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AAD3512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1D9F23F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2F1FBE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7E1B974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99473AD" w14:textId="77777777" w:rsidR="0079117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F269A32" w14:textId="77777777" w:rsidR="00791178" w:rsidRPr="006A253C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Sezione circa 40 minuti</w:t>
            </w:r>
          </w:p>
        </w:tc>
        <w:tc>
          <w:tcPr>
            <w:tcW w:w="2233" w:type="dxa"/>
          </w:tcPr>
          <w:p w14:paraId="06F67504" w14:textId="77777777" w:rsidR="00791178" w:rsidRDefault="00791178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Il corpo e il movimento</w:t>
            </w:r>
          </w:p>
          <w:p w14:paraId="37F3CFE1" w14:textId="77777777" w:rsidR="00791178" w:rsidRDefault="00791178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il sé e l’altro      </w:t>
            </w:r>
          </w:p>
          <w:p w14:paraId="1F7AB1C6" w14:textId="77777777" w:rsidR="00791178" w:rsidRDefault="00791178" w:rsidP="00791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Pr="00A44D9F">
              <w:t>D</w:t>
            </w:r>
            <w:r>
              <w:t>iscorsi e le parole</w:t>
            </w:r>
          </w:p>
          <w:p w14:paraId="4102B3E6" w14:textId="77777777" w:rsidR="00577328" w:rsidRDefault="00791178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la conoscenza del mondo</w:t>
            </w:r>
          </w:p>
          <w:p w14:paraId="1FBC5686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7500F99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5732DE8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EB50881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2141401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7504DB8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EC26024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1EF05D1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Il corpo e il movimento</w:t>
            </w:r>
          </w:p>
          <w:p w14:paraId="69BEFA5D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il sé e l’altro      </w:t>
            </w:r>
          </w:p>
          <w:p w14:paraId="5E97C103" w14:textId="77777777" w:rsidR="00B16FAB" w:rsidRDefault="00B16FAB" w:rsidP="00B16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Pr="00A44D9F">
              <w:t>D</w:t>
            </w:r>
            <w:r>
              <w:t>iscorsi e le parole</w:t>
            </w:r>
          </w:p>
          <w:p w14:paraId="7ED47A42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la conoscenza del mondo</w:t>
            </w:r>
          </w:p>
          <w:p w14:paraId="386344F1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3589AE8" w14:textId="77777777" w:rsidR="00B16FAB" w:rsidRDefault="00B16FAB" w:rsidP="00B16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93B8975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C14F271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AA5C7F1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F46229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E66912A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FDBE308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A17D87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5972CA" w14:textId="77777777" w:rsidR="00B16FAB" w:rsidRDefault="00B16FAB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195ABE9" w14:textId="77777777" w:rsidR="00791178" w:rsidRDefault="00791178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5F105A7" w14:textId="77777777" w:rsidR="00791178" w:rsidRDefault="00791178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72A2BF" w14:textId="77777777" w:rsidR="00791178" w:rsidRDefault="00791178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DA5361" w14:textId="77777777" w:rsidR="00791178" w:rsidRDefault="00791178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4BD697D" w14:textId="77777777" w:rsidR="00791178" w:rsidRDefault="00791178" w:rsidP="007911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848B32" w14:textId="77777777" w:rsidR="00791178" w:rsidRPr="00A44D9F" w:rsidRDefault="00791178" w:rsidP="00791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5" w:type="dxa"/>
          </w:tcPr>
          <w:p w14:paraId="14DCCC24" w14:textId="77777777" w:rsidR="00577328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lastRenderedPageBreak/>
              <w:t>C</w:t>
            </w:r>
            <w:r>
              <w:t>ontrollare e coordinare schemi motori</w:t>
            </w:r>
          </w:p>
          <w:p w14:paraId="759045C9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AD21F83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0FC938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AA74103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D75D77F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CD900F2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C062DA3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411AB71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4EAF719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5166D66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86FAA6F" w14:textId="77777777" w:rsidR="00B16FAB" w:rsidRDefault="00B16FAB" w:rsidP="00B16F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t>C</w:t>
            </w:r>
            <w:r>
              <w:t>ontrollare e coordinare schemi motori</w:t>
            </w:r>
          </w:p>
          <w:p w14:paraId="1EEA5000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E0BC427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470CFD4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6E1D2AE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05C2ED0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B7C8D9F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51DF1C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3E9008D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CC6F0B8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70DB855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4656786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14166EF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5169DD7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FB211BC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D5F02F5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1014A8C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9592A9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A2820E7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0833C83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5B52FAD" w14:textId="77777777" w:rsidR="00B16FAB" w:rsidRPr="00576B65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5" w:type="dxa"/>
          </w:tcPr>
          <w:p w14:paraId="72F2E1A0" w14:textId="77777777" w:rsidR="00B16FAB" w:rsidRDefault="00791178" w:rsidP="00B16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lastRenderedPageBreak/>
              <w:t>S</w:t>
            </w:r>
            <w:r>
              <w:t>viluppare la capacità di gestirsi e muoversi in uno spazio.   Sviluppare la consapevolezza del sé  in  movimento Stimolare l’attenzione</w:t>
            </w:r>
            <w:r w:rsidR="00B16FAB" w:rsidRPr="00576B65">
              <w:t xml:space="preserve"> </w:t>
            </w:r>
          </w:p>
          <w:p w14:paraId="6AC6B8E6" w14:textId="77777777" w:rsidR="00B16FAB" w:rsidRDefault="00B16FAB" w:rsidP="00B16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4B04078" w14:textId="77777777" w:rsidR="00B16FAB" w:rsidRDefault="00B16FAB" w:rsidP="00B16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8A6319B" w14:textId="77777777" w:rsidR="00577328" w:rsidRDefault="00B16FAB" w:rsidP="00B16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t>S</w:t>
            </w:r>
            <w:r>
              <w:t>viluppare la capacità di gestirsi e muoversi in uno spazio.   Sviluppare la consapevolezza del sé  in  movimento Stimolare l’attenzione</w:t>
            </w:r>
          </w:p>
          <w:p w14:paraId="7AC9E45E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E4ADAEB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8BD2B16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C2AA9EE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C5FF7A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5E6DA5E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54031E" w14:textId="77777777" w:rsidR="00B16FAB" w:rsidRPr="00576B65" w:rsidRDefault="00B16FAB" w:rsidP="00B16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4" w:type="dxa"/>
          </w:tcPr>
          <w:p w14:paraId="46086DDD" w14:textId="77777777" w:rsidR="00B16FAB" w:rsidRDefault="0079117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5F2C">
              <w:lastRenderedPageBreak/>
              <w:t>S</w:t>
            </w:r>
            <w:r>
              <w:t>viluppare competenze motorie di base. Saper partecipare in modo attivo al gioco/ attività rispettando le regole   e i Rispettare le  consegne date dall’insegnante e i tempi di ciascuno.</w:t>
            </w:r>
            <w:r w:rsidR="00B16FAB" w:rsidRPr="00935F2C">
              <w:t xml:space="preserve"> </w:t>
            </w:r>
          </w:p>
          <w:p w14:paraId="4C6B9A91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7157A00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DF63D38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A978AC7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2B3AA77" w14:textId="77777777" w:rsidR="00B16FAB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19F7D96" w14:textId="77777777" w:rsidR="00577328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5F2C">
              <w:t>S</w:t>
            </w:r>
            <w:r>
              <w:t>viluppare competenze motorie di base. Saper partecipare in modo attivo al gioco/ attività rispettando le regole   e i Rispettare le  consegne date dall’insegnante e i tempi di ciascuno.</w:t>
            </w:r>
          </w:p>
          <w:p w14:paraId="5EA19B9D" w14:textId="77777777" w:rsidR="00B16FAB" w:rsidRPr="00935F2C" w:rsidRDefault="00B16FAB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F3EDE48" w14:textId="77777777" w:rsidR="00EB2BDA" w:rsidRPr="00BF3D42" w:rsidRDefault="00914D0B" w:rsidP="00B7105D">
      <w:pPr>
        <w:jc w:val="both"/>
      </w:pPr>
      <w:r>
        <w:rPr>
          <w:sz w:val="40"/>
          <w:szCs w:val="40"/>
        </w:rPr>
        <w:t xml:space="preserve">  </w:t>
      </w:r>
      <w:r w:rsidR="00EB2BDA" w:rsidRPr="00EB2BDA">
        <w:rPr>
          <w:sz w:val="40"/>
          <w:szCs w:val="40"/>
        </w:rPr>
        <w:t>Verifica</w:t>
      </w:r>
      <w:r w:rsidR="00EB2BDA">
        <w:rPr>
          <w:sz w:val="40"/>
          <w:szCs w:val="40"/>
        </w:rPr>
        <w:t xml:space="preserve"> (discorsivo) :</w:t>
      </w:r>
      <w:r w:rsidR="00BF3D42" w:rsidRPr="00BF3D42">
        <w:t>I</w:t>
      </w:r>
      <w:r w:rsidR="00BF3D42">
        <w:t xml:space="preserve"> bambini hanno partecipato</w:t>
      </w:r>
      <w:r w:rsidR="00D83079">
        <w:t xml:space="preserve"> con interesse e in modo attivo nelle varie attività proposte, si sono relazionati bene tra di loro e hanno mostrato consapevolezza del proprio corpo imparando a controllare e coordinare gli schemi motori richiesti nelle varie attività. Sono riusciti in in</w:t>
      </w:r>
      <w:r w:rsidR="00B16FAB">
        <w:t xml:space="preserve"> i</w:t>
      </w:r>
      <w:r w:rsidR="00D83079">
        <w:t xml:space="preserve">tinere a gestire positivamente i tempi d’attesa e hanno rispettato le consegne date dall’insegnante. </w:t>
      </w:r>
    </w:p>
    <w:sectPr w:rsidR="00EB2BDA" w:rsidRPr="00BF3D42" w:rsidSect="005024E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F"/>
    <w:rsid w:val="0008701A"/>
    <w:rsid w:val="000B204C"/>
    <w:rsid w:val="000F2E13"/>
    <w:rsid w:val="00110795"/>
    <w:rsid w:val="001371F1"/>
    <w:rsid w:val="0014175C"/>
    <w:rsid w:val="001C7AD8"/>
    <w:rsid w:val="002B3D6B"/>
    <w:rsid w:val="002F2A2A"/>
    <w:rsid w:val="0031674B"/>
    <w:rsid w:val="00344709"/>
    <w:rsid w:val="003A69A6"/>
    <w:rsid w:val="003C17CD"/>
    <w:rsid w:val="00434C99"/>
    <w:rsid w:val="005024EF"/>
    <w:rsid w:val="00534E7E"/>
    <w:rsid w:val="00560DE8"/>
    <w:rsid w:val="00576B65"/>
    <w:rsid w:val="00577328"/>
    <w:rsid w:val="005C764F"/>
    <w:rsid w:val="00606471"/>
    <w:rsid w:val="006A253C"/>
    <w:rsid w:val="006E5F09"/>
    <w:rsid w:val="006F36FF"/>
    <w:rsid w:val="00714475"/>
    <w:rsid w:val="00773390"/>
    <w:rsid w:val="00791178"/>
    <w:rsid w:val="007A1AE3"/>
    <w:rsid w:val="008565B1"/>
    <w:rsid w:val="00863383"/>
    <w:rsid w:val="008F61C3"/>
    <w:rsid w:val="00900496"/>
    <w:rsid w:val="00910588"/>
    <w:rsid w:val="00914D0B"/>
    <w:rsid w:val="00935F2C"/>
    <w:rsid w:val="0096432E"/>
    <w:rsid w:val="009A5CB3"/>
    <w:rsid w:val="009B5FDF"/>
    <w:rsid w:val="00A02DB6"/>
    <w:rsid w:val="00A44D9F"/>
    <w:rsid w:val="00A72BAB"/>
    <w:rsid w:val="00A85AA3"/>
    <w:rsid w:val="00AB0586"/>
    <w:rsid w:val="00B16FAB"/>
    <w:rsid w:val="00B5094C"/>
    <w:rsid w:val="00B7105D"/>
    <w:rsid w:val="00B77B1D"/>
    <w:rsid w:val="00BB2FBA"/>
    <w:rsid w:val="00BF3D42"/>
    <w:rsid w:val="00BF708F"/>
    <w:rsid w:val="00C576EF"/>
    <w:rsid w:val="00C90975"/>
    <w:rsid w:val="00CC7F06"/>
    <w:rsid w:val="00D4411A"/>
    <w:rsid w:val="00D83079"/>
    <w:rsid w:val="00D87EA2"/>
    <w:rsid w:val="00DA4B1F"/>
    <w:rsid w:val="00DD42DD"/>
    <w:rsid w:val="00E80A2F"/>
    <w:rsid w:val="00EA4F98"/>
    <w:rsid w:val="00EB2BDA"/>
    <w:rsid w:val="00EB7BDF"/>
    <w:rsid w:val="00F343E5"/>
    <w:rsid w:val="00F455F1"/>
    <w:rsid w:val="00FE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FBD2"/>
  <w15:docId w15:val="{25B6789C-3419-4092-8600-F1E6091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BAB"/>
  </w:style>
  <w:style w:type="paragraph" w:styleId="Titolo1">
    <w:name w:val="heading 1"/>
    <w:basedOn w:val="Normale"/>
    <w:next w:val="Normale"/>
    <w:link w:val="Titolo1Carattere"/>
    <w:uiPriority w:val="9"/>
    <w:qFormat/>
    <w:rsid w:val="00A02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502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1-Colore5">
    <w:name w:val="Medium Shading 1 Accent 5"/>
    <w:basedOn w:val="Tabellanormale"/>
    <w:uiPriority w:val="63"/>
    <w:rsid w:val="00502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5024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A02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Isabella Battini</cp:lastModifiedBy>
  <cp:revision>2</cp:revision>
  <cp:lastPrinted>2019-09-08T12:25:00Z</cp:lastPrinted>
  <dcterms:created xsi:type="dcterms:W3CDTF">2023-06-26T05:59:00Z</dcterms:created>
  <dcterms:modified xsi:type="dcterms:W3CDTF">2023-06-26T05:59:00Z</dcterms:modified>
</cp:coreProperties>
</file>